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15" w:rsidRDefault="00B91415">
      <w:bookmarkStart w:id="0" w:name="_GoBack"/>
      <w:r>
        <w:rPr>
          <w:noProof/>
          <w:lang w:eastAsia="ru-RU"/>
        </w:rPr>
        <w:drawing>
          <wp:inline distT="0" distB="0" distL="0" distR="0" wp14:anchorId="40A7E9B8" wp14:editId="04BE1835">
            <wp:extent cx="5934075" cy="34194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B91415" w:rsidRDefault="00B91415"/>
    <w:p w:rsidR="00B91415" w:rsidRDefault="00B91415"/>
    <w:p w:rsidR="00B91415" w:rsidRDefault="00B91415">
      <w:r>
        <w:rPr>
          <w:noProof/>
          <w:lang w:eastAsia="ru-RU"/>
        </w:rPr>
        <w:drawing>
          <wp:inline distT="0" distB="0" distL="0" distR="0" wp14:anchorId="4E4A9F64" wp14:editId="1FD1A874">
            <wp:extent cx="5915025" cy="3324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9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15"/>
    <w:rsid w:val="007076C3"/>
    <w:rsid w:val="00B9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МОНИТОРИНГ</a:t>
            </a:r>
            <a:r>
              <a:rPr lang="ru-RU" sz="1600" baseline="0"/>
              <a:t> КАЧЕСТВА ПИТАНИЯ В </a:t>
            </a:r>
            <a:r>
              <a:rPr lang="ru-RU" sz="1600" b="1" baseline="0"/>
              <a:t>ШКОЛЕ </a:t>
            </a:r>
          </a:p>
          <a:p>
            <a:pPr>
              <a:defRPr/>
            </a:pPr>
            <a:r>
              <a:rPr lang="ru-RU" sz="1600" baseline="0"/>
              <a:t>(</a:t>
            </a:r>
            <a:r>
              <a:rPr lang="ru-RU" sz="1800" baseline="0"/>
              <a:t>Анкета для родителей</a:t>
            </a:r>
            <a:r>
              <a:rPr lang="ru-RU" sz="1600" baseline="0"/>
              <a:t>)</a:t>
            </a:r>
            <a:endParaRPr lang="ru-RU" sz="16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Удовлетворяет ли Вас система организации питания в школе?</c:v>
                </c:pt>
                <c:pt idx="1">
                  <c:v>Считаете ли Вы рациональным организацию горачего питания в школе?</c:v>
                </c:pt>
                <c:pt idx="2">
                  <c:v>Удовлетворены ли Вы качеством приготовления пищи?</c:v>
                </c:pt>
                <c:pt idx="3">
                  <c:v>Удовлетворены ли Вы санитарным состоянием столовой?</c:v>
                </c:pt>
                <c:pt idx="4">
                  <c:v>Интересовались ли Вы меню школьной столовой?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0.26100000000000001</c:v>
                </c:pt>
                <c:pt idx="1">
                  <c:v>5.6300000000000003E-2</c:v>
                </c:pt>
                <c:pt idx="2">
                  <c:v>0.27760000000000001</c:v>
                </c:pt>
                <c:pt idx="3">
                  <c:v>0.1283</c:v>
                </c:pt>
                <c:pt idx="4">
                  <c:v>0.78500000000000003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Удовлетворяет ли Вас система организации питания в школе?</c:v>
                </c:pt>
                <c:pt idx="1">
                  <c:v>Считаете ли Вы рациональным организацию горачего питания в школе?</c:v>
                </c:pt>
                <c:pt idx="2">
                  <c:v>Удовлетворены ли Вы качеством приготовления пищи?</c:v>
                </c:pt>
                <c:pt idx="3">
                  <c:v>Удовлетворены ли Вы санитарным состоянием столовой?</c:v>
                </c:pt>
                <c:pt idx="4">
                  <c:v>Интересовались ли Вы меню школьной столовой?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0.73899999999999999</c:v>
                </c:pt>
                <c:pt idx="1">
                  <c:v>0.94369999999999998</c:v>
                </c:pt>
                <c:pt idx="2">
                  <c:v>0.72240000000000004</c:v>
                </c:pt>
                <c:pt idx="3">
                  <c:v>0.87170000000000003</c:v>
                </c:pt>
                <c:pt idx="4">
                  <c:v>0.215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214528"/>
        <c:axId val="72222400"/>
        <c:axId val="0"/>
      </c:bar3DChart>
      <c:catAx>
        <c:axId val="168214528"/>
        <c:scaling>
          <c:orientation val="minMax"/>
        </c:scaling>
        <c:delete val="0"/>
        <c:axPos val="l"/>
        <c:majorTickMark val="out"/>
        <c:minorTickMark val="none"/>
        <c:tickLblPos val="nextTo"/>
        <c:crossAx val="72222400"/>
        <c:crosses val="autoZero"/>
        <c:auto val="1"/>
        <c:lblAlgn val="ctr"/>
        <c:lblOffset val="100"/>
        <c:noMultiLvlLbl val="0"/>
      </c:catAx>
      <c:valAx>
        <c:axId val="72222400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68214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714386825242354"/>
          <c:y val="0.47751920982022089"/>
          <c:w val="9.0015040254799616E-2"/>
          <c:h val="0.1788888645186760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МОНИТОРИНГ КАЧЕСТВА ПИТАНИЯ В ШКОЛЕ </a:t>
            </a:r>
          </a:p>
          <a:p>
            <a:pPr>
              <a:defRPr/>
            </a:pPr>
            <a:r>
              <a:rPr lang="ru-RU"/>
              <a:t>(Анкета для обучающихся)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Удовлетворен ли ты качеством приготовления пищи?</c:v>
                </c:pt>
                <c:pt idx="1">
                  <c:v>Удовлетворен ли ты работой обслуживающего персонала?</c:v>
                </c:pt>
                <c:pt idx="2">
                  <c:v>Удовлетворен ли ты графиком питания?</c:v>
                </c:pt>
                <c:pt idx="3">
                  <c:v>Считаешь ли ты, что горячее питание в школе важно для твоего здоровья?</c:v>
                </c:pt>
                <c:pt idx="4">
                  <c:v>Удовлетворен ли ты ассортиментом блюд в школьной столовой?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0.2334</c:v>
                </c:pt>
                <c:pt idx="1">
                  <c:v>0.12039999999999999</c:v>
                </c:pt>
                <c:pt idx="2">
                  <c:v>9.7900000000000001E-2</c:v>
                </c:pt>
                <c:pt idx="3">
                  <c:v>0.18279999999999999</c:v>
                </c:pt>
                <c:pt idx="4">
                  <c:v>0.38419999999999999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Удовлетворен ли ты качеством приготовления пищи?</c:v>
                </c:pt>
                <c:pt idx="1">
                  <c:v>Удовлетворен ли ты работой обслуживающего персонала?</c:v>
                </c:pt>
                <c:pt idx="2">
                  <c:v>Удовлетворен ли ты графиком питания?</c:v>
                </c:pt>
                <c:pt idx="3">
                  <c:v>Считаешь ли ты, что горячее питание в школе важно для твоего здоровья?</c:v>
                </c:pt>
                <c:pt idx="4">
                  <c:v>Удовлетворен ли ты ассортиментом блюд в школьной столовой?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0.76659999999999995</c:v>
                </c:pt>
                <c:pt idx="1">
                  <c:v>0.87960000000000005</c:v>
                </c:pt>
                <c:pt idx="2">
                  <c:v>0.90210000000000001</c:v>
                </c:pt>
                <c:pt idx="3">
                  <c:v>0.81720000000000004</c:v>
                </c:pt>
                <c:pt idx="4">
                  <c:v>0.61580000000000001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400256"/>
        <c:axId val="170954688"/>
        <c:axId val="0"/>
      </c:bar3DChart>
      <c:catAx>
        <c:axId val="178400256"/>
        <c:scaling>
          <c:orientation val="minMax"/>
        </c:scaling>
        <c:delete val="0"/>
        <c:axPos val="l"/>
        <c:majorTickMark val="out"/>
        <c:minorTickMark val="none"/>
        <c:tickLblPos val="nextTo"/>
        <c:crossAx val="170954688"/>
        <c:crosses val="autoZero"/>
        <c:auto val="1"/>
        <c:lblAlgn val="ctr"/>
        <c:lblOffset val="100"/>
        <c:noMultiLvlLbl val="0"/>
      </c:catAx>
      <c:valAx>
        <c:axId val="17095468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78400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643627879848352"/>
          <c:y val="0.3449090738657668"/>
          <c:w val="0.10430446194225722"/>
          <c:h val="0.258594550681164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2023-05-17T10:23:00Z</cp:lastPrinted>
  <dcterms:created xsi:type="dcterms:W3CDTF">2023-05-17T08:50:00Z</dcterms:created>
  <dcterms:modified xsi:type="dcterms:W3CDTF">2023-05-17T10:48:00Z</dcterms:modified>
</cp:coreProperties>
</file>