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5801" w14:textId="77777777" w:rsidR="00F8085F" w:rsidRDefault="00F8085F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noProof/>
          <w:color w:val="0F1115"/>
        </w:rPr>
        <w:drawing>
          <wp:inline distT="0" distB="0" distL="0" distR="0" wp14:anchorId="028E0C67" wp14:editId="0980B86D">
            <wp:extent cx="5940425" cy="816610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0AF38" w14:textId="77777777" w:rsidR="00F8085F" w:rsidRDefault="00F8085F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</w:p>
    <w:p w14:paraId="78281679" w14:textId="77777777" w:rsidR="00F8085F" w:rsidRDefault="00F8085F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</w:p>
    <w:p w14:paraId="12B29E07" w14:textId="7F0EDC58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color w:val="0F1115"/>
        </w:rPr>
        <w:lastRenderedPageBreak/>
        <w:t>2.2. Решение о необходимости разработки АООП принимается педагогическим советом Школы на основании представленных документов (заключения ПМПК, заявления родителей (законных представителей) обучающегося).</w:t>
      </w:r>
    </w:p>
    <w:p w14:paraId="69652AF6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color w:val="0F1115"/>
        </w:rPr>
        <w:t>2.3. Для организации работы по разработке АООП приказом директора Школы создается рабочая группа (далее – РГ) на каждый уровень образования. В состав РГ входят:</w:t>
      </w:r>
      <w:r w:rsidRPr="00433D7F">
        <w:rPr>
          <w:color w:val="0F1115"/>
        </w:rPr>
        <w:br/>
        <w:t>- Заместитель директора по учебно-воспитательной работе (руководитель РГ).</w:t>
      </w:r>
      <w:r w:rsidRPr="00433D7F">
        <w:rPr>
          <w:color w:val="0F1115"/>
        </w:rPr>
        <w:br/>
        <w:t>- Учителя, работающие с обучающимся с ОВЗ.</w:t>
      </w:r>
      <w:r w:rsidRPr="00433D7F">
        <w:rPr>
          <w:color w:val="0F1115"/>
        </w:rPr>
        <w:br/>
        <w:t>- Педагог-психолог</w:t>
      </w:r>
      <w:r w:rsidRPr="00433D7F">
        <w:rPr>
          <w:color w:val="0F1115"/>
        </w:rPr>
        <w:br/>
        <w:t>- Учитель-логопед</w:t>
      </w:r>
      <w:r w:rsidRPr="00433D7F">
        <w:rPr>
          <w:color w:val="0F1115"/>
        </w:rPr>
        <w:br/>
        <w:t>- Учитель-дефектолог</w:t>
      </w:r>
      <w:r w:rsidRPr="00433D7F">
        <w:rPr>
          <w:color w:val="0F1115"/>
        </w:rPr>
        <w:br/>
        <w:t>-Социальный педагог</w:t>
      </w:r>
      <w:r w:rsidRPr="00433D7F">
        <w:rPr>
          <w:color w:val="0F1115"/>
        </w:rPr>
        <w:br/>
        <w:t>- Представитель администрации, курирующий инклюзивное образование</w:t>
      </w:r>
      <w:r w:rsidRPr="00433D7F">
        <w:rPr>
          <w:color w:val="0F1115"/>
        </w:rPr>
        <w:br/>
        <w:t>- Родители (законные представители) обучающегося с ОВЗ (по согласию)</w:t>
      </w:r>
    </w:p>
    <w:p w14:paraId="692E16F3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color w:val="0F1115"/>
        </w:rPr>
        <w:t>2.4. Руководитель РГ организует деятельность группы, распределяет обязанности между членами, обеспечивает подготовку проекта АООП.</w:t>
      </w:r>
    </w:p>
    <w:p w14:paraId="28336496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color w:val="0F1115"/>
        </w:rPr>
        <w:t>2.5. Разработка АООП включает следующие этапы:</w:t>
      </w:r>
      <w:r w:rsidRPr="00433D7F">
        <w:rPr>
          <w:color w:val="0F1115"/>
        </w:rPr>
        <w:br/>
        <w:t xml:space="preserve">- Изучение заключения ПМПК, индивидуальной программы реабилитации или </w:t>
      </w:r>
      <w:proofErr w:type="spellStart"/>
      <w:r w:rsidRPr="00433D7F">
        <w:rPr>
          <w:color w:val="0F1115"/>
        </w:rPr>
        <w:t>абилитации</w:t>
      </w:r>
      <w:proofErr w:type="spellEnd"/>
      <w:r w:rsidRPr="00433D7F">
        <w:rPr>
          <w:color w:val="0F1115"/>
        </w:rPr>
        <w:t xml:space="preserve"> (ИПРА) ребенка-инвалида (при наличии).</w:t>
      </w:r>
      <w:r w:rsidRPr="00433D7F">
        <w:rPr>
          <w:color w:val="0F1115"/>
        </w:rPr>
        <w:br/>
        <w:t>- Комплексное психолого-педагогическое обследование обучающегося специалистами Школы.</w:t>
      </w:r>
      <w:r w:rsidRPr="00433D7F">
        <w:rPr>
          <w:color w:val="0F1115"/>
        </w:rPr>
        <w:br/>
        <w:t>- Определение структуры и содержания АООП в соответствии с выбранным вариантом ФГОС.</w:t>
      </w:r>
      <w:r w:rsidRPr="00433D7F">
        <w:rPr>
          <w:color w:val="0F1115"/>
        </w:rPr>
        <w:br/>
        <w:t>* Разработка рабочих программ по учебным предметам, курсам коррекционно-развивающей области, программы внеурочной деятельности с учетом особых образовательных потребностей обучающегося.</w:t>
      </w:r>
      <w:r w:rsidRPr="00433D7F">
        <w:rPr>
          <w:color w:val="0F1115"/>
        </w:rPr>
        <w:br/>
        <w:t>- Разработка системы оценки достижения планируемых результатов освоения АООП.</w:t>
      </w:r>
      <w:r w:rsidRPr="00433D7F">
        <w:rPr>
          <w:color w:val="0F1115"/>
        </w:rPr>
        <w:br/>
        <w:t>- Разработка раздела «Программа коррекционной работы».</w:t>
      </w:r>
      <w:r w:rsidRPr="00433D7F">
        <w:rPr>
          <w:color w:val="0F1115"/>
        </w:rPr>
        <w:br/>
        <w:t>- Формирование условий реализации АООП (кадровых, материально-технических, финансовых, информационных).</w:t>
      </w:r>
    </w:p>
    <w:p w14:paraId="56A68F14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color w:val="0F1115"/>
        </w:rPr>
        <w:t>2.6. Проект АООП рассматривается на заседании РГ, при необходимости дорабатывается с учетом замечаний и предложений.</w:t>
      </w:r>
    </w:p>
    <w:p w14:paraId="4ECBE222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color w:val="0F1115"/>
        </w:rPr>
        <w:t>2.7. Окончательный проект АООП выносится на рассмотрение педагогического совета Школы.</w:t>
      </w:r>
    </w:p>
    <w:p w14:paraId="7EAF1375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color w:val="0F1115"/>
        </w:rPr>
        <w:t>2.8. АООП утверждается приказом директора Школы. Копия АООП или ее соответствующий раздел предоставляется родителям (законным представителям) обучающегося.</w:t>
      </w:r>
    </w:p>
    <w:p w14:paraId="1D8A58EE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rStyle w:val="a4"/>
          <w:color w:val="0F1115"/>
        </w:rPr>
        <w:t>3. Структура и содержание АООП</w:t>
      </w:r>
    </w:p>
    <w:p w14:paraId="5F826BD0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color w:val="0F1115"/>
        </w:rPr>
        <w:t>3.1. АООП должна иметь следующую структуру, соответствующую требованиям ФГОС:</w:t>
      </w:r>
      <w:r w:rsidRPr="00433D7F">
        <w:rPr>
          <w:color w:val="0F1115"/>
        </w:rPr>
        <w:br/>
        <w:t>1. </w:t>
      </w:r>
      <w:r w:rsidRPr="00433D7F">
        <w:rPr>
          <w:rStyle w:val="a4"/>
          <w:color w:val="0F1115"/>
        </w:rPr>
        <w:t>Целевой раздел:</w:t>
      </w:r>
      <w:r w:rsidRPr="00433D7F">
        <w:rPr>
          <w:color w:val="0F1115"/>
        </w:rPr>
        <w:br/>
        <w:t>- Пояснительная записка.</w:t>
      </w:r>
      <w:r w:rsidRPr="00433D7F">
        <w:rPr>
          <w:color w:val="0F1115"/>
        </w:rPr>
        <w:br/>
        <w:t>- Планируемые результаты освоения обучающимися АООП.</w:t>
      </w:r>
      <w:r w:rsidRPr="00433D7F">
        <w:rPr>
          <w:color w:val="0F1115"/>
        </w:rPr>
        <w:br/>
        <w:t>- Система оценки достижения планируемых результатов.</w:t>
      </w:r>
      <w:r w:rsidRPr="00433D7F">
        <w:rPr>
          <w:color w:val="0F1115"/>
        </w:rPr>
        <w:br/>
        <w:t>2. </w:t>
      </w:r>
      <w:r w:rsidRPr="00433D7F">
        <w:rPr>
          <w:rStyle w:val="a4"/>
          <w:color w:val="0F1115"/>
        </w:rPr>
        <w:t>Содержательный раздел:</w:t>
      </w:r>
      <w:r w:rsidRPr="00433D7F">
        <w:rPr>
          <w:color w:val="0F1115"/>
        </w:rPr>
        <w:br/>
        <w:t>- Программы по учебным предметам, курсам.</w:t>
      </w:r>
      <w:r w:rsidRPr="00433D7F">
        <w:rPr>
          <w:color w:val="0F1115"/>
        </w:rPr>
        <w:br/>
        <w:t>- Программа духовно-нравственного развития, воспитания.</w:t>
      </w:r>
      <w:r w:rsidRPr="00433D7F">
        <w:rPr>
          <w:color w:val="0F1115"/>
        </w:rPr>
        <w:br/>
      </w:r>
      <w:r w:rsidRPr="00433D7F">
        <w:rPr>
          <w:color w:val="0F1115"/>
        </w:rPr>
        <w:lastRenderedPageBreak/>
        <w:t>- Программа формирования экологической культуры, здорового и безопасного образа жизни.</w:t>
      </w:r>
      <w:r w:rsidRPr="00433D7F">
        <w:rPr>
          <w:color w:val="0F1115"/>
        </w:rPr>
        <w:br/>
        <w:t>- Программа коррекционной работы.</w:t>
      </w:r>
      <w:r w:rsidRPr="00433D7F">
        <w:rPr>
          <w:color w:val="0F1115"/>
        </w:rPr>
        <w:br/>
        <w:t>- Программа внеурочной деятельности.</w:t>
      </w:r>
      <w:r w:rsidRPr="00433D7F">
        <w:rPr>
          <w:color w:val="0F1115"/>
        </w:rPr>
        <w:br/>
        <w:t>3. </w:t>
      </w:r>
      <w:r w:rsidRPr="00433D7F">
        <w:rPr>
          <w:rStyle w:val="a4"/>
          <w:color w:val="0F1115"/>
        </w:rPr>
        <w:t>Организационный раздел:</w:t>
      </w:r>
      <w:r w:rsidRPr="00433D7F">
        <w:rPr>
          <w:color w:val="0F1115"/>
        </w:rPr>
        <w:br/>
        <w:t>- Учебный план.</w:t>
      </w:r>
      <w:r w:rsidRPr="00433D7F">
        <w:rPr>
          <w:color w:val="0F1115"/>
        </w:rPr>
        <w:br/>
        <w:t>- План внеурочной деятельности.</w:t>
      </w:r>
      <w:r w:rsidRPr="00433D7F">
        <w:rPr>
          <w:color w:val="0F1115"/>
        </w:rPr>
        <w:br/>
        <w:t>- Система условий реализации АООП.</w:t>
      </w:r>
      <w:r w:rsidRPr="00433D7F">
        <w:rPr>
          <w:color w:val="0F1115"/>
        </w:rPr>
        <w:br/>
        <w:t>- Механизмы реализации АООП (включая сетевые формы).</w:t>
      </w:r>
    </w:p>
    <w:p w14:paraId="296F0419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color w:val="0F1115"/>
        </w:rPr>
        <w:t>3.2. Содержание АООП должно учитывать типологические и индивидуальные особенности обучающихся, обеспечивать достижение результатов, адекватных их возможностям.</w:t>
      </w:r>
    </w:p>
    <w:p w14:paraId="22FCFE63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rStyle w:val="a4"/>
          <w:color w:val="0F1115"/>
        </w:rPr>
        <w:t>4. Реализация АООП</w:t>
      </w:r>
    </w:p>
    <w:p w14:paraId="5EB7E47E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color w:val="0F1115"/>
        </w:rPr>
        <w:t>4.1. Реализация АООП осуществляется в рамках урочной и внеурочной деятельности в соответствии с учебным планом и календарным учебным графиком.</w:t>
      </w:r>
    </w:p>
    <w:p w14:paraId="4FC5AF62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color w:val="0F1115"/>
        </w:rPr>
        <w:t>4.2. Для реализации АООП Школа создает необходимые специальные условия:</w:t>
      </w:r>
      <w:r w:rsidRPr="00433D7F">
        <w:rPr>
          <w:color w:val="0F1115"/>
        </w:rPr>
        <w:br/>
        <w:t>- Кадровые (наличие специалистов: педагог-психолог, учитель-логопед, тьютор, ассистент (помощник) и др.).</w:t>
      </w:r>
      <w:r w:rsidRPr="00433D7F">
        <w:rPr>
          <w:color w:val="0F1115"/>
        </w:rPr>
        <w:br/>
        <w:t>- Материально-технические (архитектурная доступность, специальное оборудование, учебные пособия).</w:t>
      </w:r>
      <w:r w:rsidRPr="00433D7F">
        <w:rPr>
          <w:color w:val="0F1115"/>
        </w:rPr>
        <w:br/>
        <w:t>- Информационные (адаптация учебных материалов, использование специальных технологий).</w:t>
      </w:r>
      <w:r w:rsidRPr="00433D7F">
        <w:rPr>
          <w:color w:val="0F1115"/>
        </w:rPr>
        <w:br/>
        <w:t>- Финансовые (в рамках финансирования по нормативу, учитывающему особые образовательные потребности обучающегося).</w:t>
      </w:r>
    </w:p>
    <w:p w14:paraId="6DE614DF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color w:val="0F1115"/>
        </w:rPr>
        <w:t>4.3. Образовательный процесс по АООП осуществляется с применением специальных методов, приемов, средств обучения, адаптации содержания, дифференциации и индивидуализации.</w:t>
      </w:r>
    </w:p>
    <w:p w14:paraId="2EBB99C9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color w:val="0F1115"/>
        </w:rPr>
        <w:t>4.4. Коррекционная работа, предусмотренная АООП, реализуется как через содержание учебных предметов, так и на занятиях специалистов (логопеда, психолога, дефектолога) в рамках расписания.</w:t>
      </w:r>
    </w:p>
    <w:p w14:paraId="6E0787B6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rStyle w:val="a4"/>
          <w:color w:val="0F1115"/>
        </w:rPr>
        <w:t>5. Мониторинг и корректировка АООП</w:t>
      </w:r>
    </w:p>
    <w:p w14:paraId="31EE4D33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color w:val="0F1115"/>
        </w:rPr>
        <w:t>5.1. Текущий контроль успеваемости и промежуточная аттестация обучающихся по АООП осуществляются в соответствии с локальным актом Школы, с учетом особых образовательных потребностей и выбранного варианта программы.</w:t>
      </w:r>
    </w:p>
    <w:p w14:paraId="1E146F94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color w:val="0F1115"/>
        </w:rPr>
        <w:t>5.2. Психолого-педагогический мониторинг динамики развития обучающегося, освоения АООП, эффективности коррекционной работы проводится не реже двух раз в год специалистами Школы (учителем, психологом, логопедом).</w:t>
      </w:r>
    </w:p>
    <w:p w14:paraId="11093046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color w:val="0F1115"/>
        </w:rPr>
        <w:t>5.3. По результатам мониторинга рабочая группа анализирует ход реализации АООП, вносит необходимые коррективы в индивидуальные учебные планы, рабочие программы, программу коррекционной работы.</w:t>
      </w:r>
    </w:p>
    <w:p w14:paraId="288DA70D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color w:val="0F1115"/>
        </w:rPr>
        <w:t>5.4. В случае изменения образовательных потребностей обучающегося (на основании динамики развития, нового заключения ПМПК) АООП может быть пересмотрена и изменена в установленном порядке.</w:t>
      </w:r>
    </w:p>
    <w:p w14:paraId="5D4E6B59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color w:val="0F1115"/>
        </w:rPr>
        <w:lastRenderedPageBreak/>
        <w:t>5.5. АООП может быть скорректирована по заявлению родителей (законных представителей) и на основании рекомендаций ПМПК.</w:t>
      </w:r>
    </w:p>
    <w:p w14:paraId="24791611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rStyle w:val="a4"/>
          <w:color w:val="0F1115"/>
        </w:rPr>
        <w:t>6. Заключительные положения</w:t>
      </w:r>
    </w:p>
    <w:p w14:paraId="545050C2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color w:val="0F1115"/>
        </w:rPr>
        <w:t>6.1. Настоящее Положение вступает в силу с момента утверждения и подлежит обязательному опубликованию на официальном сайте Школы.</w:t>
      </w:r>
    </w:p>
    <w:p w14:paraId="2837005D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color w:val="0F1115"/>
        </w:rPr>
        <w:t>6.2. Изменения и дополнения в настоящее Положение вносятся в порядке, установленном для его разработки и утверждения.</w:t>
      </w:r>
    </w:p>
    <w:p w14:paraId="6115BA1D" w14:textId="77777777" w:rsidR="00BB709E" w:rsidRPr="00433D7F" w:rsidRDefault="00BB709E" w:rsidP="00BB70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3D7F">
        <w:rPr>
          <w:rStyle w:val="a4"/>
          <w:color w:val="0F1115"/>
        </w:rPr>
        <w:t>Приложения:</w:t>
      </w:r>
    </w:p>
    <w:p w14:paraId="1991CB92" w14:textId="77777777" w:rsidR="00BB709E" w:rsidRPr="00433D7F" w:rsidRDefault="00BB709E" w:rsidP="00BB709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433D7F">
        <w:rPr>
          <w:color w:val="0F1115"/>
        </w:rPr>
        <w:t>Примерная форма АООП (по варианту).</w:t>
      </w:r>
    </w:p>
    <w:p w14:paraId="093B5C23" w14:textId="77777777" w:rsidR="00BB709E" w:rsidRPr="00433D7F" w:rsidRDefault="00BB709E" w:rsidP="00BB709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433D7F">
        <w:rPr>
          <w:color w:val="0F1115"/>
        </w:rPr>
        <w:t>Состав рабочей группы по разработке АООП (примерный).</w:t>
      </w:r>
    </w:p>
    <w:p w14:paraId="454A51C1" w14:textId="77777777" w:rsidR="00BB709E" w:rsidRPr="00433D7F" w:rsidRDefault="00BB709E" w:rsidP="00BB709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433D7F">
        <w:rPr>
          <w:color w:val="0F1115"/>
        </w:rPr>
        <w:t>Журнал динамического наблюдения за обучающимся с ОВЗ (форма).</w:t>
      </w:r>
    </w:p>
    <w:p w14:paraId="151E58E7" w14:textId="77777777" w:rsidR="009B23D6" w:rsidRPr="00433D7F" w:rsidRDefault="009B23D6" w:rsidP="004A5B7F">
      <w:pPr>
        <w:pStyle w:val="ds-markdown-paragraph"/>
        <w:shd w:val="clear" w:color="auto" w:fill="FFFFFF"/>
        <w:spacing w:before="240" w:beforeAutospacing="0"/>
        <w:rPr>
          <w:color w:val="0F1115"/>
        </w:rPr>
      </w:pPr>
    </w:p>
    <w:sectPr w:rsidR="009B23D6" w:rsidRPr="0043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D4DDE"/>
    <w:multiLevelType w:val="multilevel"/>
    <w:tmpl w:val="16C6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A75"/>
    <w:rsid w:val="00044C44"/>
    <w:rsid w:val="000602D2"/>
    <w:rsid w:val="00093426"/>
    <w:rsid w:val="0009512E"/>
    <w:rsid w:val="001444DC"/>
    <w:rsid w:val="00261B4A"/>
    <w:rsid w:val="002853AD"/>
    <w:rsid w:val="003E16C0"/>
    <w:rsid w:val="00410E8C"/>
    <w:rsid w:val="00433D7F"/>
    <w:rsid w:val="00463A75"/>
    <w:rsid w:val="004A5B7F"/>
    <w:rsid w:val="004D72DE"/>
    <w:rsid w:val="004F5A01"/>
    <w:rsid w:val="005C3C5D"/>
    <w:rsid w:val="00692944"/>
    <w:rsid w:val="00695DD2"/>
    <w:rsid w:val="006B2EAA"/>
    <w:rsid w:val="006D2BA5"/>
    <w:rsid w:val="0071328F"/>
    <w:rsid w:val="00753829"/>
    <w:rsid w:val="00795652"/>
    <w:rsid w:val="0092037D"/>
    <w:rsid w:val="009B23D6"/>
    <w:rsid w:val="009D3EF1"/>
    <w:rsid w:val="00AD0079"/>
    <w:rsid w:val="00B44B18"/>
    <w:rsid w:val="00BB709E"/>
    <w:rsid w:val="00BD76A6"/>
    <w:rsid w:val="00C57DEB"/>
    <w:rsid w:val="00C64C35"/>
    <w:rsid w:val="00CE3824"/>
    <w:rsid w:val="00D50CC2"/>
    <w:rsid w:val="00EE73AA"/>
    <w:rsid w:val="00F24064"/>
    <w:rsid w:val="00F7000A"/>
    <w:rsid w:val="00F8085F"/>
    <w:rsid w:val="00FE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C1E7"/>
  <w15:docId w15:val="{4A07C6A4-45F1-4EB2-84A8-A335027C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2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C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3D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B23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9B23D6"/>
    <w:rPr>
      <w:b/>
      <w:bCs/>
    </w:rPr>
  </w:style>
  <w:style w:type="paragraph" w:customStyle="1" w:styleId="ds-markdown-paragraph">
    <w:name w:val="ds-markdown-paragraph"/>
    <w:basedOn w:val="a"/>
    <w:rsid w:val="009B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3829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5C3C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unhideWhenUsed/>
    <w:rsid w:val="00433D7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33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00650-3B3E-46B5-A3BE-48362BF7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4</cp:revision>
  <dcterms:created xsi:type="dcterms:W3CDTF">2026-01-25T19:47:00Z</dcterms:created>
  <dcterms:modified xsi:type="dcterms:W3CDTF">2026-01-27T07:18:00Z</dcterms:modified>
</cp:coreProperties>
</file>